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66356D">
        <w:rPr>
          <w:rFonts w:hint="eastAsia"/>
        </w:rPr>
        <w:t>2</w:t>
      </w:r>
      <w:r w:rsidR="00C16D20">
        <w:rPr>
          <w:rFonts w:hint="eastAsia"/>
        </w:rPr>
        <w:t>3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="00E307AA">
        <w:rPr>
          <w:rFonts w:hint="eastAsia"/>
        </w:rPr>
        <w:t xml:space="preserve">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C16D20">
        <w:rPr>
          <w:rFonts w:hint="eastAsia"/>
        </w:rPr>
        <w:t>印荣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F731D3" w:rsidRDefault="00F731D3" w:rsidP="00F731D3">
            <w:r w:rsidRPr="00E307AA">
              <w:rPr>
                <w:rFonts w:hint="eastAsia"/>
                <w:b/>
              </w:rPr>
              <w:t>公管系</w:t>
            </w:r>
            <w:r w:rsidR="00F4780C">
              <w:rPr>
                <w:rFonts w:hint="eastAsia"/>
              </w:rPr>
              <w:t>：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课程名称：会计电算化原理与实务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授课教师：尹</w:t>
            </w:r>
            <w:r>
              <w:t>瑜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授课班级：</w:t>
            </w:r>
            <w:r>
              <w:t>18会2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教学内容：</w:t>
            </w:r>
            <w:r>
              <w:t>1.会计软件的功能模块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t xml:space="preserve">          2.会计软件功能模块之间数据传递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t xml:space="preserve">          3.会计软件和服务的规范</w:t>
            </w:r>
          </w:p>
          <w:p w:rsidR="00470A5D" w:rsidRDefault="00470A5D" w:rsidP="00F731D3">
            <w:pPr>
              <w:ind w:leftChars="-33" w:left="960" w:hangingChars="433" w:hanging="1039"/>
            </w:pPr>
          </w:p>
          <w:p w:rsidR="00470A5D" w:rsidRDefault="00470A5D" w:rsidP="00F731D3">
            <w:pPr>
              <w:ind w:leftChars="-33" w:left="960" w:hangingChars="433" w:hanging="1039"/>
            </w:pPr>
            <w:r w:rsidRPr="00F731D3">
              <w:rPr>
                <w:rFonts w:hint="eastAsia"/>
              </w:rPr>
              <w:t>朱慧《现代秘书实务》课程无法加入</w:t>
            </w:r>
          </w:p>
          <w:p w:rsidR="00F731D3" w:rsidRDefault="00F731D3" w:rsidP="00F731D3">
            <w:pPr>
              <w:ind w:leftChars="-33" w:left="960" w:hangingChars="433" w:hanging="1039"/>
            </w:pPr>
          </w:p>
          <w:p w:rsidR="00F731D3" w:rsidRDefault="00F731D3" w:rsidP="00F731D3">
            <w:r w:rsidRPr="00E307AA">
              <w:rPr>
                <w:rFonts w:hint="eastAsia"/>
                <w:b/>
              </w:rPr>
              <w:t>法</w:t>
            </w:r>
            <w:r w:rsidR="00D37C31" w:rsidRPr="00E307AA">
              <w:rPr>
                <w:rFonts w:hint="eastAsia"/>
                <w:b/>
              </w:rPr>
              <w:t>律</w:t>
            </w:r>
            <w:r w:rsidRPr="00E307AA">
              <w:rPr>
                <w:rFonts w:hint="eastAsia"/>
                <w:b/>
              </w:rPr>
              <w:t>一系</w:t>
            </w:r>
            <w:r w:rsidR="00D37C31">
              <w:rPr>
                <w:rFonts w:hint="eastAsia"/>
              </w:rPr>
              <w:t>：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课程名称：民法原理与实务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授课教师：陶</w:t>
            </w:r>
            <w:r>
              <w:t>政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授课班级：</w:t>
            </w:r>
            <w:r>
              <w:t>19法7</w:t>
            </w:r>
          </w:p>
          <w:p w:rsidR="00F731D3" w:rsidRDefault="00F731D3" w:rsidP="00F731D3">
            <w:pPr>
              <w:ind w:leftChars="-33" w:left="960" w:hangingChars="433" w:hanging="1039"/>
            </w:pPr>
            <w:r>
              <w:rPr>
                <w:rFonts w:hint="eastAsia"/>
              </w:rPr>
              <w:t>教学内容：</w:t>
            </w:r>
            <w:r>
              <w:t>1.第3章 第4节 民事法律事务</w:t>
            </w:r>
          </w:p>
          <w:p w:rsidR="00AA5744" w:rsidRDefault="00F731D3" w:rsidP="00F731D3">
            <w:pPr>
              <w:ind w:leftChars="-33" w:left="960" w:hangingChars="433" w:hanging="1039"/>
            </w:pPr>
            <w:r>
              <w:t xml:space="preserve">          2.第3章 第5节 民事权利</w:t>
            </w:r>
          </w:p>
          <w:p w:rsidR="006825E8" w:rsidRDefault="006825E8" w:rsidP="00F731D3">
            <w:pPr>
              <w:ind w:leftChars="-33" w:left="960" w:hangingChars="433" w:hanging="1039"/>
            </w:pPr>
          </w:p>
          <w:p w:rsidR="006825E8" w:rsidRPr="00F731D3" w:rsidRDefault="006825E8" w:rsidP="006825E8">
            <w:r w:rsidRPr="00E307AA">
              <w:rPr>
                <w:b/>
              </w:rPr>
              <w:t>警察系</w:t>
            </w:r>
            <w:r w:rsidR="00D37C31">
              <w:rPr>
                <w:rFonts w:hint="eastAsia"/>
              </w:rPr>
              <w:t>：</w:t>
            </w:r>
          </w:p>
          <w:p w:rsidR="006825E8" w:rsidRDefault="00D37C31" w:rsidP="006825E8">
            <w:pPr>
              <w:ind w:leftChars="-33" w:left="960" w:hangingChars="433" w:hanging="1039"/>
            </w:pPr>
            <w:r w:rsidRPr="00D37C31">
              <w:rPr>
                <w:rFonts w:hint="eastAsia"/>
              </w:rPr>
              <w:t>曹玉东</w:t>
            </w:r>
            <w:r w:rsidR="00A7205B">
              <w:rPr>
                <w:rFonts w:hint="eastAsia"/>
              </w:rPr>
              <w:t>《</w:t>
            </w:r>
            <w:r w:rsidR="00A7205B" w:rsidRPr="00A7205B">
              <w:rPr>
                <w:rFonts w:hint="eastAsia"/>
              </w:rPr>
              <w:t>刑法原理与实务</w:t>
            </w:r>
            <w:r w:rsidR="00A7205B">
              <w:rPr>
                <w:rFonts w:hint="eastAsia"/>
              </w:rPr>
              <w:t>》</w:t>
            </w:r>
          </w:p>
          <w:p w:rsidR="00F4780C" w:rsidRDefault="00F4780C" w:rsidP="00F4780C">
            <w:pPr>
              <w:ind w:leftChars="-33" w:left="960" w:hangingChars="433" w:hanging="1039"/>
            </w:pPr>
            <w:r>
              <w:rPr>
                <w:rFonts w:hint="eastAsia"/>
              </w:rPr>
              <w:t>组织课堂讨论，课堂提问</w:t>
            </w:r>
          </w:p>
          <w:p w:rsidR="00A7205B" w:rsidRDefault="00A7205B" w:rsidP="006825E8">
            <w:pPr>
              <w:ind w:leftChars="-33" w:left="960" w:hangingChars="433" w:hanging="1039"/>
            </w:pPr>
            <w:r w:rsidRPr="00A7205B">
              <w:t>19司警02</w:t>
            </w:r>
            <w:r>
              <w:rPr>
                <w:rFonts w:hint="eastAsia"/>
              </w:rPr>
              <w:t>，应到83人，实到83人</w:t>
            </w:r>
          </w:p>
          <w:p w:rsidR="00A7205B" w:rsidRDefault="00A7205B" w:rsidP="006825E8">
            <w:pPr>
              <w:ind w:leftChars="-33" w:left="960" w:hangingChars="433" w:hanging="1039"/>
            </w:pPr>
          </w:p>
          <w:p w:rsidR="00A7205B" w:rsidRDefault="00A7205B" w:rsidP="006825E8">
            <w:pPr>
              <w:ind w:leftChars="-33" w:left="960" w:hangingChars="433" w:hanging="1039"/>
            </w:pPr>
            <w:r w:rsidRPr="00A7205B">
              <w:rPr>
                <w:rFonts w:hint="eastAsia"/>
              </w:rPr>
              <w:t>汪红艳</w:t>
            </w:r>
            <w:r>
              <w:rPr>
                <w:rFonts w:hint="eastAsia"/>
              </w:rPr>
              <w:t>《</w:t>
            </w:r>
            <w:r w:rsidRPr="00A7205B">
              <w:rPr>
                <w:rFonts w:hint="eastAsia"/>
              </w:rPr>
              <w:t>社会心理学</w:t>
            </w:r>
            <w:r>
              <w:rPr>
                <w:rFonts w:hint="eastAsia"/>
              </w:rPr>
              <w:t>》</w:t>
            </w:r>
          </w:p>
          <w:p w:rsidR="00F4780C" w:rsidRDefault="00F4780C" w:rsidP="00F4780C">
            <w:pPr>
              <w:ind w:leftChars="-33" w:left="960" w:hangingChars="433" w:hanging="1039"/>
            </w:pPr>
            <w:r>
              <w:rPr>
                <w:rFonts w:hint="eastAsia"/>
              </w:rPr>
              <w:t>组织课堂讨论，课堂提问</w:t>
            </w:r>
            <w:r w:rsidR="00E805BC">
              <w:rPr>
                <w:rFonts w:hint="eastAsia"/>
              </w:rPr>
              <w:t>，布置作业</w:t>
            </w:r>
          </w:p>
          <w:p w:rsidR="00D37C31" w:rsidRDefault="00A7205B" w:rsidP="006825E8">
            <w:pPr>
              <w:ind w:leftChars="-33" w:left="960" w:hangingChars="433" w:hanging="1039"/>
            </w:pPr>
            <w:r w:rsidRPr="00A7205B">
              <w:t>19心咨01</w:t>
            </w:r>
            <w:r>
              <w:rPr>
                <w:rFonts w:hint="eastAsia"/>
              </w:rPr>
              <w:t>，应到54人，实到54人，</w:t>
            </w:r>
          </w:p>
          <w:p w:rsidR="00A7205B" w:rsidRPr="00A7205B" w:rsidRDefault="00A7205B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19心咨02，应到53人，实到49人。</w:t>
            </w:r>
          </w:p>
          <w:p w:rsidR="00A7205B" w:rsidRDefault="00A7205B" w:rsidP="006825E8">
            <w:pPr>
              <w:ind w:leftChars="-33" w:left="960" w:hangingChars="433" w:hanging="1039"/>
            </w:pPr>
          </w:p>
          <w:p w:rsidR="00470A5D" w:rsidRDefault="00470A5D" w:rsidP="00E307AA">
            <w:pPr>
              <w:ind w:leftChars="-33" w:left="964" w:hangingChars="433" w:hanging="1043"/>
            </w:pPr>
            <w:r w:rsidRPr="00E307AA">
              <w:rPr>
                <w:rFonts w:hint="eastAsia"/>
                <w:b/>
              </w:rPr>
              <w:t>信管系</w:t>
            </w:r>
            <w:r>
              <w:rPr>
                <w:rFonts w:hint="eastAsia"/>
              </w:rPr>
              <w:t>：</w:t>
            </w:r>
          </w:p>
          <w:p w:rsidR="00470A5D" w:rsidRDefault="00470A5D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胡贤满《仓储与配送实务》</w:t>
            </w:r>
          </w:p>
          <w:p w:rsidR="00470A5D" w:rsidRDefault="00470A5D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学习重点：理解仓储安全管理的重要性</w:t>
            </w:r>
          </w:p>
          <w:p w:rsidR="00470A5D" w:rsidRDefault="008D09C2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应到46人，未签到3人</w:t>
            </w:r>
          </w:p>
          <w:p w:rsidR="00B117D0" w:rsidRDefault="00B117D0" w:rsidP="006825E8">
            <w:pPr>
              <w:ind w:leftChars="-33" w:left="960" w:hangingChars="433" w:hanging="1039"/>
            </w:pPr>
          </w:p>
          <w:p w:rsidR="00B117D0" w:rsidRDefault="00B117D0" w:rsidP="006825E8">
            <w:pPr>
              <w:ind w:leftChars="-33" w:left="960" w:hangingChars="433" w:hanging="1039"/>
            </w:pPr>
            <w:r w:rsidRPr="00B117D0">
              <w:rPr>
                <w:rFonts w:hint="eastAsia"/>
              </w:rPr>
              <w:t>曹光裕</w:t>
            </w:r>
            <w:r>
              <w:rPr>
                <w:rFonts w:hint="eastAsia"/>
              </w:rPr>
              <w:t>《</w:t>
            </w:r>
            <w:r w:rsidRPr="00B117D0">
              <w:rPr>
                <w:rFonts w:hint="eastAsia"/>
              </w:rPr>
              <w:t>警察防卫与控制技能</w:t>
            </w:r>
            <w:r>
              <w:rPr>
                <w:rFonts w:hint="eastAsia"/>
              </w:rPr>
              <w:t>》</w:t>
            </w:r>
          </w:p>
          <w:p w:rsidR="009A182D" w:rsidRDefault="009A182D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组织课堂讨论，课堂提问</w:t>
            </w:r>
          </w:p>
          <w:p w:rsidR="00B117D0" w:rsidRPr="00B117D0" w:rsidRDefault="00B117D0" w:rsidP="006825E8">
            <w:pPr>
              <w:ind w:leftChars="-33" w:left="960" w:hangingChars="433" w:hanging="1039"/>
            </w:pPr>
            <w:r>
              <w:rPr>
                <w:rFonts w:hint="eastAsia"/>
              </w:rPr>
              <w:t>应到57人，未签到1人</w:t>
            </w:r>
          </w:p>
          <w:p w:rsidR="006825E8" w:rsidRDefault="006825E8" w:rsidP="006825E8">
            <w:pPr>
              <w:ind w:leftChars="-33" w:left="960" w:hangingChars="433" w:hanging="1039"/>
            </w:pPr>
          </w:p>
          <w:p w:rsidR="00A97EF6" w:rsidRDefault="006825E8" w:rsidP="00A97EF6">
            <w:r w:rsidRPr="00E307AA">
              <w:rPr>
                <w:rFonts w:hint="eastAsia"/>
                <w:b/>
              </w:rPr>
              <w:t>法律二系</w:t>
            </w:r>
            <w:r>
              <w:rPr>
                <w:rFonts w:hint="eastAsia"/>
              </w:rPr>
              <w:t>：</w:t>
            </w:r>
          </w:p>
          <w:p w:rsidR="00A97EF6" w:rsidRPr="00A97EF6" w:rsidRDefault="00A97EF6" w:rsidP="00A97EF6">
            <w:r w:rsidRPr="00A97EF6">
              <w:rPr>
                <w:rFonts w:hint="eastAsia"/>
              </w:rPr>
              <w:t>欧元军：</w:t>
            </w:r>
            <w:r w:rsidRPr="00A97EF6">
              <w:t>5-7 19</w:t>
            </w:r>
            <w:r w:rsidRPr="00A97EF6">
              <w:rPr>
                <w:rFonts w:hint="eastAsia"/>
              </w:rPr>
              <w:t>社区管理</w:t>
            </w:r>
            <w:r w:rsidRPr="00A97EF6">
              <w:t xml:space="preserve">01 </w:t>
            </w:r>
            <w:r w:rsidRPr="00A97EF6">
              <w:rPr>
                <w:rFonts w:hint="eastAsia"/>
              </w:rPr>
              <w:t>签到：应到</w:t>
            </w:r>
            <w:r w:rsidRPr="00A97EF6">
              <w:t>44</w:t>
            </w:r>
            <w:r w:rsidRPr="00A97EF6">
              <w:rPr>
                <w:rFonts w:hint="eastAsia"/>
              </w:rPr>
              <w:t>人，签到</w:t>
            </w:r>
            <w:r w:rsidRPr="00A97EF6">
              <w:t>41</w:t>
            </w:r>
            <w:r w:rsidRPr="00A97EF6">
              <w:rPr>
                <w:rFonts w:hint="eastAsia"/>
              </w:rPr>
              <w:t>人（未签到原因不明）</w:t>
            </w:r>
          </w:p>
          <w:p w:rsidR="00A97EF6" w:rsidRPr="00A97EF6" w:rsidRDefault="00A97EF6" w:rsidP="00A97EF6">
            <w:pPr>
              <w:ind w:firstLineChars="400" w:firstLine="960"/>
            </w:pPr>
            <w:r w:rsidRPr="00A97EF6">
              <w:rPr>
                <w:rFonts w:hint="eastAsia"/>
              </w:rPr>
              <w:t>教学内容：第一章民法概述第</w:t>
            </w:r>
            <w:r w:rsidRPr="00A97EF6">
              <w:t>2/3</w:t>
            </w:r>
            <w:r w:rsidRPr="00A97EF6">
              <w:rPr>
                <w:rFonts w:hint="eastAsia"/>
              </w:rPr>
              <w:t>节。</w:t>
            </w:r>
          </w:p>
          <w:p w:rsidR="00A97EF6" w:rsidRPr="00A97EF6" w:rsidRDefault="00A97EF6" w:rsidP="00A97EF6">
            <w:pPr>
              <w:ind w:leftChars="399" w:left="958"/>
            </w:pPr>
            <w:r w:rsidRPr="00A97EF6">
              <w:rPr>
                <w:rFonts w:hint="eastAsia"/>
              </w:rPr>
              <w:lastRenderedPageBreak/>
              <w:t>教学过程：直播授课，观看教学课件、教案，课堂讨论二次，课堂提问二次，课后布置复习课堂内容及了解我国民法典草案的基本架构。</w:t>
            </w:r>
          </w:p>
          <w:p w:rsidR="00A97EF6" w:rsidRPr="00A97EF6" w:rsidRDefault="00A97EF6" w:rsidP="00A97EF6">
            <w:pPr>
              <w:ind w:leftChars="-33" w:left="960" w:hangingChars="433" w:hanging="1039"/>
            </w:pPr>
          </w:p>
          <w:p w:rsidR="00A97EF6" w:rsidRPr="00A97EF6" w:rsidRDefault="00A97EF6" w:rsidP="00A97EF6">
            <w:r w:rsidRPr="00A97EF6">
              <w:rPr>
                <w:rFonts w:hint="eastAsia"/>
              </w:rPr>
              <w:t>徐鑫森：</w:t>
            </w:r>
            <w:r w:rsidRPr="00A97EF6">
              <w:t>1-2 18</w:t>
            </w:r>
            <w:r w:rsidRPr="00A97EF6">
              <w:rPr>
                <w:rFonts w:hint="eastAsia"/>
              </w:rPr>
              <w:t>社区管理</w:t>
            </w:r>
            <w:r w:rsidRPr="00A97EF6">
              <w:t>01</w:t>
            </w:r>
            <w:r w:rsidRPr="00A97EF6">
              <w:rPr>
                <w:rFonts w:hint="eastAsia"/>
              </w:rPr>
              <w:t>签到：应到</w:t>
            </w:r>
            <w:r w:rsidRPr="00A97EF6">
              <w:t>53</w:t>
            </w:r>
            <w:r w:rsidRPr="00A97EF6">
              <w:rPr>
                <w:rFonts w:hint="eastAsia"/>
              </w:rPr>
              <w:t>人，签到</w:t>
            </w:r>
            <w:r w:rsidRPr="00A97EF6">
              <w:t>52</w:t>
            </w:r>
            <w:r w:rsidRPr="00A97EF6">
              <w:rPr>
                <w:rFonts w:hint="eastAsia"/>
              </w:rPr>
              <w:t>人，</w:t>
            </w:r>
            <w:r w:rsidRPr="00A97EF6">
              <w:t>1</w:t>
            </w:r>
            <w:r w:rsidRPr="00A97EF6">
              <w:rPr>
                <w:rFonts w:hint="eastAsia"/>
              </w:rPr>
              <w:t>人超时未签到。</w:t>
            </w:r>
          </w:p>
          <w:p w:rsidR="00A97EF6" w:rsidRPr="00A97EF6" w:rsidRDefault="00A97EF6" w:rsidP="00A97EF6">
            <w:r w:rsidRPr="00A97EF6">
              <w:t xml:space="preserve">        3-4 18</w:t>
            </w:r>
            <w:r w:rsidRPr="00A97EF6">
              <w:rPr>
                <w:rFonts w:hint="eastAsia"/>
              </w:rPr>
              <w:t>社区管理</w:t>
            </w:r>
            <w:r w:rsidRPr="00A97EF6">
              <w:t>02</w:t>
            </w:r>
            <w:r w:rsidRPr="00A97EF6">
              <w:rPr>
                <w:rFonts w:hint="eastAsia"/>
              </w:rPr>
              <w:t>签到：应到</w:t>
            </w:r>
            <w:r w:rsidRPr="00A97EF6">
              <w:t>51</w:t>
            </w:r>
            <w:r w:rsidRPr="00A97EF6">
              <w:rPr>
                <w:rFonts w:hint="eastAsia"/>
              </w:rPr>
              <w:t>人，签到</w:t>
            </w:r>
            <w:r w:rsidRPr="00A97EF6">
              <w:t>51</w:t>
            </w:r>
            <w:r w:rsidRPr="00A97EF6">
              <w:rPr>
                <w:rFonts w:hint="eastAsia"/>
              </w:rPr>
              <w:t>人。</w:t>
            </w:r>
          </w:p>
          <w:p w:rsidR="00A97EF6" w:rsidRPr="00A97EF6" w:rsidRDefault="00A97EF6" w:rsidP="00A97EF6">
            <w:pPr>
              <w:ind w:firstLineChars="400" w:firstLine="960"/>
            </w:pPr>
            <w:r w:rsidRPr="00A97EF6">
              <w:rPr>
                <w:rFonts w:hint="eastAsia"/>
              </w:rPr>
              <w:t>教学内容：第五课法定公文的类型和含义</w:t>
            </w:r>
          </w:p>
          <w:p w:rsidR="00A97EF6" w:rsidRPr="00AE7021" w:rsidRDefault="00A97EF6" w:rsidP="00A97EF6">
            <w:pPr>
              <w:ind w:leftChars="399" w:left="958"/>
            </w:pPr>
            <w:r w:rsidRPr="00A97EF6">
              <w:rPr>
                <w:rFonts w:hint="eastAsia"/>
              </w:rPr>
              <w:t>教学过程：采用超星学习通平台和</w:t>
            </w:r>
            <w:r w:rsidRPr="00A97EF6">
              <w:t>QQ</w:t>
            </w:r>
            <w:r w:rsidRPr="00A97EF6">
              <w:rPr>
                <w:rFonts w:hint="eastAsia"/>
              </w:rPr>
              <w:t>群视频功能。课堂讨论二次，课堂提问一次，课后作业一次。</w:t>
            </w:r>
          </w:p>
        </w:tc>
      </w:tr>
      <w:tr w:rsidR="00D75EAF" w:rsidRPr="00AA5744" w:rsidTr="00DB26E5">
        <w:trPr>
          <w:trHeight w:val="2851"/>
        </w:trPr>
        <w:tc>
          <w:tcPr>
            <w:tcW w:w="8640" w:type="dxa"/>
          </w:tcPr>
          <w:p w:rsidR="00D5208F" w:rsidRPr="00D5208F" w:rsidRDefault="001D793E" w:rsidP="001D793E">
            <w:pPr>
              <w:pStyle w:val="HTML"/>
              <w:shd w:val="clear" w:color="auto" w:fill="FFFFFF"/>
              <w:spacing w:line="336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工作建议：</w:t>
            </w:r>
          </w:p>
          <w:p w:rsidR="00050416" w:rsidRPr="00AA5744" w:rsidRDefault="00261C00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</w:rPr>
              <w:t>请</w:t>
            </w:r>
            <w:r w:rsidRPr="00F731D3">
              <w:rPr>
                <w:rFonts w:hint="eastAsia"/>
              </w:rPr>
              <w:t>朱慧</w:t>
            </w:r>
            <w:r>
              <w:rPr>
                <w:rFonts w:hint="eastAsia"/>
              </w:rPr>
              <w:t>老师调整</w:t>
            </w:r>
            <w:r w:rsidRPr="00F731D3">
              <w:rPr>
                <w:rFonts w:hint="eastAsia"/>
              </w:rPr>
              <w:t>《现代秘书实务》课程</w:t>
            </w:r>
            <w:r>
              <w:rPr>
                <w:rFonts w:hint="eastAsia"/>
              </w:rPr>
              <w:t>班级设置</w:t>
            </w:r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80" w:rsidRDefault="007D4C80" w:rsidP="00013239">
      <w:r>
        <w:separator/>
      </w:r>
    </w:p>
  </w:endnote>
  <w:endnote w:type="continuationSeparator" w:id="1">
    <w:p w:rsidR="007D4C80" w:rsidRDefault="007D4C8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80" w:rsidRDefault="007D4C80" w:rsidP="00013239">
      <w:r>
        <w:separator/>
      </w:r>
    </w:p>
  </w:footnote>
  <w:footnote w:type="continuationSeparator" w:id="1">
    <w:p w:rsidR="007D4C80" w:rsidRDefault="007D4C80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54AF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47B85"/>
    <w:rsid w:val="00197CB8"/>
    <w:rsid w:val="001A7153"/>
    <w:rsid w:val="001D57EE"/>
    <w:rsid w:val="001D71D8"/>
    <w:rsid w:val="001D793E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00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73C"/>
    <w:rsid w:val="003D1CED"/>
    <w:rsid w:val="003D51BE"/>
    <w:rsid w:val="003F0BDD"/>
    <w:rsid w:val="00405C36"/>
    <w:rsid w:val="00425B50"/>
    <w:rsid w:val="00443B72"/>
    <w:rsid w:val="00457C93"/>
    <w:rsid w:val="00470A5D"/>
    <w:rsid w:val="00472C5D"/>
    <w:rsid w:val="00491027"/>
    <w:rsid w:val="00491701"/>
    <w:rsid w:val="004A6BEA"/>
    <w:rsid w:val="004A7294"/>
    <w:rsid w:val="004C0B2E"/>
    <w:rsid w:val="004C0C8E"/>
    <w:rsid w:val="004D6EAC"/>
    <w:rsid w:val="00514DF6"/>
    <w:rsid w:val="00520915"/>
    <w:rsid w:val="00523CD6"/>
    <w:rsid w:val="005356FA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D7CC2"/>
    <w:rsid w:val="005E28F4"/>
    <w:rsid w:val="005F37C9"/>
    <w:rsid w:val="005F4663"/>
    <w:rsid w:val="006118F0"/>
    <w:rsid w:val="006340ED"/>
    <w:rsid w:val="00653913"/>
    <w:rsid w:val="0066356D"/>
    <w:rsid w:val="00663D61"/>
    <w:rsid w:val="00667AF4"/>
    <w:rsid w:val="00671259"/>
    <w:rsid w:val="00682093"/>
    <w:rsid w:val="006825E8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5E7A"/>
    <w:rsid w:val="007C4BBD"/>
    <w:rsid w:val="007D15E8"/>
    <w:rsid w:val="007D4C80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B504C"/>
    <w:rsid w:val="008C5D5B"/>
    <w:rsid w:val="008C7908"/>
    <w:rsid w:val="008D09C2"/>
    <w:rsid w:val="008D54E4"/>
    <w:rsid w:val="008F0404"/>
    <w:rsid w:val="008F4C39"/>
    <w:rsid w:val="009013FB"/>
    <w:rsid w:val="00903F56"/>
    <w:rsid w:val="00914295"/>
    <w:rsid w:val="009145D7"/>
    <w:rsid w:val="00953803"/>
    <w:rsid w:val="009653A5"/>
    <w:rsid w:val="00965B7E"/>
    <w:rsid w:val="00971728"/>
    <w:rsid w:val="00990469"/>
    <w:rsid w:val="009939FB"/>
    <w:rsid w:val="009A182D"/>
    <w:rsid w:val="009C5265"/>
    <w:rsid w:val="009F4C0A"/>
    <w:rsid w:val="009F57E6"/>
    <w:rsid w:val="009F72C9"/>
    <w:rsid w:val="00A04F38"/>
    <w:rsid w:val="00A468E4"/>
    <w:rsid w:val="00A62AD2"/>
    <w:rsid w:val="00A65A08"/>
    <w:rsid w:val="00A7205B"/>
    <w:rsid w:val="00A90EDF"/>
    <w:rsid w:val="00A941A0"/>
    <w:rsid w:val="00A97EF6"/>
    <w:rsid w:val="00AA5744"/>
    <w:rsid w:val="00AC5101"/>
    <w:rsid w:val="00AD3265"/>
    <w:rsid w:val="00AE7021"/>
    <w:rsid w:val="00AF61F5"/>
    <w:rsid w:val="00B05E4B"/>
    <w:rsid w:val="00B117D0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C3669"/>
    <w:rsid w:val="00BD5016"/>
    <w:rsid w:val="00BF2D63"/>
    <w:rsid w:val="00BF4DCB"/>
    <w:rsid w:val="00C04381"/>
    <w:rsid w:val="00C04C4C"/>
    <w:rsid w:val="00C110BA"/>
    <w:rsid w:val="00C15706"/>
    <w:rsid w:val="00C16D20"/>
    <w:rsid w:val="00C26FA6"/>
    <w:rsid w:val="00C44556"/>
    <w:rsid w:val="00C47591"/>
    <w:rsid w:val="00C904EB"/>
    <w:rsid w:val="00C90AE0"/>
    <w:rsid w:val="00CA2295"/>
    <w:rsid w:val="00CA44D2"/>
    <w:rsid w:val="00CA60C2"/>
    <w:rsid w:val="00CB4F00"/>
    <w:rsid w:val="00CB70DB"/>
    <w:rsid w:val="00CF6FB3"/>
    <w:rsid w:val="00D06F84"/>
    <w:rsid w:val="00D33D7B"/>
    <w:rsid w:val="00D34F21"/>
    <w:rsid w:val="00D37C31"/>
    <w:rsid w:val="00D41BCF"/>
    <w:rsid w:val="00D45CC3"/>
    <w:rsid w:val="00D5208F"/>
    <w:rsid w:val="00D57FAB"/>
    <w:rsid w:val="00D75405"/>
    <w:rsid w:val="00D75EAF"/>
    <w:rsid w:val="00D82BE4"/>
    <w:rsid w:val="00D8545A"/>
    <w:rsid w:val="00D85C22"/>
    <w:rsid w:val="00D864E8"/>
    <w:rsid w:val="00D9118E"/>
    <w:rsid w:val="00D9727C"/>
    <w:rsid w:val="00DB022C"/>
    <w:rsid w:val="00DB0484"/>
    <w:rsid w:val="00DB26E5"/>
    <w:rsid w:val="00DB4065"/>
    <w:rsid w:val="00DC18CD"/>
    <w:rsid w:val="00DD369E"/>
    <w:rsid w:val="00DE1583"/>
    <w:rsid w:val="00E165DC"/>
    <w:rsid w:val="00E2319A"/>
    <w:rsid w:val="00E307AA"/>
    <w:rsid w:val="00E416F2"/>
    <w:rsid w:val="00E7136A"/>
    <w:rsid w:val="00E714C8"/>
    <w:rsid w:val="00E71570"/>
    <w:rsid w:val="00E805BC"/>
    <w:rsid w:val="00E816C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4156"/>
    <w:rsid w:val="00F421AD"/>
    <w:rsid w:val="00F421B2"/>
    <w:rsid w:val="00F4780C"/>
    <w:rsid w:val="00F53F1A"/>
    <w:rsid w:val="00F731D3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78</cp:revision>
  <cp:lastPrinted>2014-03-31T06:43:00Z</cp:lastPrinted>
  <dcterms:created xsi:type="dcterms:W3CDTF">2020-02-27T11:45:00Z</dcterms:created>
  <dcterms:modified xsi:type="dcterms:W3CDTF">2020-06-28T02:57:00Z</dcterms:modified>
</cp:coreProperties>
</file>