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_GBK" w:eastAsia="方正小标宋简体" w:cs="方正小标宋_GBK"/>
          <w:bCs/>
          <w:kern w:val="0"/>
          <w:sz w:val="44"/>
          <w:szCs w:val="44"/>
          <w:lang w:val="en-US" w:eastAsia="zh-CN"/>
        </w:rPr>
        <w:t>第十二届“挑战杯”中国大学生创业计划竞赛参赛项目申报表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38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所在省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（区、市）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学校名称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（全称）</w:t>
            </w:r>
          </w:p>
        </w:tc>
        <w:tc>
          <w:tcPr>
            <w:tcW w:w="3654" w:type="dxa"/>
            <w:gridSpan w:val="3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26" w:type="dxa"/>
            <w:gridSpan w:val="6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6826" w:type="dxa"/>
            <w:gridSpan w:val="6"/>
            <w:vAlign w:val="center"/>
          </w:tcPr>
          <w:p>
            <w:pPr>
              <w:ind w:firstLine="210" w:firstLineChars="1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Ⅰ. 普通高校       Ⅱ. 职业院校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项目分组</w:t>
            </w:r>
          </w:p>
        </w:tc>
        <w:tc>
          <w:tcPr>
            <w:tcW w:w="6826" w:type="dxa"/>
            <w:gridSpan w:val="6"/>
          </w:tcPr>
          <w:p>
            <w:pPr>
              <w:numPr>
                <w:ilvl w:val="0"/>
                <w:numId w:val="1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科技创新和未来产业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乡村振兴和脱贫攻坚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城市治理和社会服务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生态环保和可持续发展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文化创意和区域合作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团队成员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（最多10人）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696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96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指导教师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（最多3人）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职称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职务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96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项目简介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（500字以内）</w:t>
            </w:r>
          </w:p>
        </w:tc>
        <w:tc>
          <w:tcPr>
            <w:tcW w:w="6826" w:type="dxa"/>
            <w:gridSpan w:val="6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社会价值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（500字以内）</w:t>
            </w:r>
          </w:p>
        </w:tc>
        <w:tc>
          <w:tcPr>
            <w:tcW w:w="6826" w:type="dxa"/>
            <w:gridSpan w:val="6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实践过程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（500字以内）</w:t>
            </w:r>
          </w:p>
        </w:tc>
        <w:tc>
          <w:tcPr>
            <w:tcW w:w="6826" w:type="dxa"/>
            <w:gridSpan w:val="6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创新意义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（500字以内）</w:t>
            </w:r>
          </w:p>
        </w:tc>
        <w:tc>
          <w:tcPr>
            <w:tcW w:w="6826" w:type="dxa"/>
            <w:gridSpan w:val="6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发展前景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（500字以内）</w:t>
            </w:r>
          </w:p>
        </w:tc>
        <w:tc>
          <w:tcPr>
            <w:tcW w:w="6826" w:type="dxa"/>
            <w:gridSpan w:val="6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团队协作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（500字以内）</w:t>
            </w:r>
          </w:p>
        </w:tc>
        <w:tc>
          <w:tcPr>
            <w:tcW w:w="6826" w:type="dxa"/>
            <w:gridSpan w:val="6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项目介绍材料</w:t>
            </w:r>
          </w:p>
        </w:tc>
        <w:tc>
          <w:tcPr>
            <w:tcW w:w="6826" w:type="dxa"/>
            <w:gridSpan w:val="6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其他相关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证明材料</w:t>
            </w:r>
          </w:p>
        </w:tc>
        <w:tc>
          <w:tcPr>
            <w:tcW w:w="6826" w:type="dxa"/>
            <w:gridSpan w:val="6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选报</w:t>
            </w:r>
          </w:p>
        </w:tc>
      </w:tr>
    </w:tbl>
    <w:p>
      <w:pPr>
        <w:ind w:left="840" w:hanging="840" w:hanging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备注：1.项目介绍材料为20页以内PPT（转PDF格式），仅上传PDF文档。 </w:t>
      </w:r>
    </w:p>
    <w:p>
      <w:pPr>
        <w:ind w:left="840" w:hanging="840" w:hangingChars="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2.其他相关证明材料需扫描在同一PDF文档上传。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D47FC"/>
    <w:multiLevelType w:val="singleLevel"/>
    <w:tmpl w:val="502D47FC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E022F"/>
    <w:rsid w:val="23FE022F"/>
    <w:rsid w:val="28FF3F00"/>
    <w:rsid w:val="6177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2020-07-06T00:50:00Z</dcterms:created>
  <dc:creator>XF</dc:creator>
  <cp:lastModifiedBy>XF</cp:lastModifiedBy>
  <dcterms:modified xsi:type="dcterms:W3CDTF">2020-07-06T01:25:48Z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