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DC8A">
      <w:pPr>
        <w:jc w:val="left"/>
        <w:rPr>
          <w:rFonts w:hint="eastAsia" w:ascii="华文中宋" w:hAnsi="华文中宋" w:eastAsia="华文中宋" w:cs="华文中宋"/>
          <w:b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sz w:val="32"/>
          <w:szCs w:val="32"/>
          <w:lang w:val="en-US" w:eastAsia="zh-CN"/>
        </w:rPr>
        <w:t>附件2</w:t>
      </w:r>
    </w:p>
    <w:p w14:paraId="4E2ABD76">
      <w:pPr>
        <w:spacing w:line="900" w:lineRule="exact"/>
        <w:jc w:val="center"/>
        <w:rPr>
          <w:rFonts w:hint="eastAsia" w:ascii="宋体" w:hAnsi="宋体" w:eastAsia="宋体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0"/>
          <w:szCs w:val="40"/>
          <w:lang w:val="en-US" w:eastAsia="zh-CN"/>
        </w:rPr>
        <w:t>2021-2022年度安徽省社会科学家（社科类）限额申报指标分配表（二）</w:t>
      </w:r>
    </w:p>
    <w:p w14:paraId="34555D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 xml:space="preserve">省委党校（安徽行政学院）                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20项</w:t>
      </w:r>
    </w:p>
    <w:p w14:paraId="6D76E3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 xml:space="preserve">省社科院                          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40项（含省直20项）</w:t>
      </w:r>
    </w:p>
    <w:p w14:paraId="654B2656"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C26D7"/>
    <w:multiLevelType w:val="singleLevel"/>
    <w:tmpl w:val="E30C26D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75338"/>
    <w:rsid w:val="75B3118A"/>
    <w:rsid w:val="7E87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69</Characters>
  <Lines>0</Lines>
  <Paragraphs>0</Paragraphs>
  <TotalTime>0</TotalTime>
  <ScaleCrop>false</ScaleCrop>
  <LinksUpToDate>false</LinksUpToDate>
  <CharactersWithSpaces>121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2026-01-30T04:16:00Z</dcterms:created>
  <dc:creator>zxk18</dc:creator>
  <cp:lastModifiedBy>zxk18</cp:lastModifiedBy>
  <dcterms:modified xsi:type="dcterms:W3CDTF">2026-01-30T04:22:38Z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6DD500C5BA404B7BB673C9FCF15517C9_11</vt:lpwstr>
  </property>
  <property fmtid="{D5CDD505-2E9C-101B-9397-08002B2CF9AE}" pid="4" name="KSOTemplateDocerSaveRecord">
    <vt:lpwstr>eyJoZGlkIjoiNTc5MmNmOTQyZmI1OTc1NzM0NjVjNjBiZjQ0OTBiMTIiLCJ1c2VySWQiOiIyNjk4OTQ0OTAifQ==</vt:lpwstr>
  </property>
</Properties>
</file>