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804750">
      <w:pPr>
        <w:ind w:firstLineChars="250" w:firstLine="60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DB47F8">
        <w:rPr>
          <w:rFonts w:hint="eastAsia"/>
        </w:rPr>
        <w:t>10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400E3E">
        <w:rPr>
          <w:rFonts w:hint="eastAsia"/>
        </w:rPr>
        <w:t>王玉红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B643B6" w:rsidRDefault="00B643B6" w:rsidP="00965B7E">
            <w:pPr>
              <w:ind w:firstLineChars="200" w:firstLine="480"/>
              <w:rPr>
                <w:bCs/>
              </w:rPr>
            </w:pPr>
          </w:p>
          <w:p w:rsidR="00F661D7" w:rsidRDefault="00F661D7" w:rsidP="00F661D7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教学督查过程中，法一系和公管系大多数教师能遵守线上教学规定，利用学习通和QQ群课堂等形式进行教学，能在课前准备丰富资料，发布课前预习通知，课中利用发布抢答、讨论等形式，使学生理解相关知识点，调动学生学习的自觉性主动性，发挥学生主体作用。课后布置作业等学习任务，强化巩固知识点。</w:t>
            </w:r>
          </w:p>
          <w:p w:rsidR="00F661D7" w:rsidRDefault="00F661D7" w:rsidP="00F661D7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存在问题：</w:t>
            </w:r>
          </w:p>
          <w:p w:rsidR="00F661D7" w:rsidRPr="0057525A" w:rsidRDefault="00F661D7" w:rsidP="00F661D7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  <w:bCs/>
              </w:rPr>
              <w:t>公管系</w:t>
            </w:r>
            <w:r>
              <w:rPr>
                <w:rFonts w:hint="eastAsia"/>
              </w:rPr>
              <w:t>王晓寒老师19社保2班班级设置权限，无法进入课程督导检查。</w:t>
            </w:r>
          </w:p>
          <w:p w:rsidR="00F661D7" w:rsidRDefault="00F661D7" w:rsidP="00F661D7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  <w:bCs/>
              </w:rPr>
              <w:t>公管系</w:t>
            </w:r>
            <w:r w:rsidRPr="00891464">
              <w:rPr>
                <w:rFonts w:asciiTheme="minorEastAsia" w:eastAsiaTheme="minorEastAsia" w:hAnsiTheme="minorEastAsia" w:hint="eastAsia"/>
                <w:bCs/>
              </w:rPr>
              <w:t>裴孝清</w:t>
            </w:r>
            <w:r>
              <w:rPr>
                <w:rFonts w:asciiTheme="minorEastAsia" w:eastAsiaTheme="minorEastAsia" w:hAnsiTheme="minorEastAsia" w:hint="eastAsia"/>
                <w:bCs/>
              </w:rPr>
              <w:t>老</w:t>
            </w:r>
            <w:r>
              <w:rPr>
                <w:rFonts w:hint="eastAsia"/>
              </w:rPr>
              <w:t>师课程内容限时开放，导致督导无法查看章节教学内容。</w:t>
            </w:r>
          </w:p>
          <w:p w:rsidR="002F053A" w:rsidRDefault="002F053A" w:rsidP="00DB47F8">
            <w:pPr>
              <w:rPr>
                <w:bCs/>
              </w:rPr>
            </w:pPr>
          </w:p>
          <w:p w:rsidR="002F053A" w:rsidRPr="00F661D7" w:rsidRDefault="002F053A" w:rsidP="00DB47F8">
            <w:pPr>
              <w:rPr>
                <w:bCs/>
              </w:rPr>
            </w:pPr>
            <w:r>
              <w:rPr>
                <w:rFonts w:hint="eastAsia"/>
                <w:bCs/>
              </w:rPr>
              <w:t>法二系：</w:t>
            </w:r>
          </w:p>
          <w:p w:rsidR="002F053A" w:rsidRPr="002F053A" w:rsidRDefault="002F053A" w:rsidP="002F053A">
            <w:pPr>
              <w:ind w:firstLineChars="200" w:firstLine="480"/>
              <w:rPr>
                <w:bCs/>
              </w:rPr>
            </w:pPr>
            <w:r w:rsidRPr="002F053A">
              <w:rPr>
                <w:rFonts w:hint="eastAsia"/>
                <w:bCs/>
              </w:rPr>
              <w:t>高健雅：</w:t>
            </w:r>
            <w:r w:rsidRPr="002F053A">
              <w:rPr>
                <w:bCs/>
              </w:rPr>
              <w:t>1-3  19法律文秘02 签到： 应到47人，签到46人（未签到原因不明）。</w:t>
            </w:r>
          </w:p>
          <w:p w:rsidR="002F053A" w:rsidRPr="002F053A" w:rsidRDefault="002F053A" w:rsidP="002F053A">
            <w:pPr>
              <w:ind w:firstLineChars="200" w:firstLine="480"/>
              <w:rPr>
                <w:bCs/>
              </w:rPr>
            </w:pPr>
            <w:r w:rsidRPr="002F053A">
              <w:rPr>
                <w:rFonts w:hint="eastAsia"/>
                <w:bCs/>
              </w:rPr>
              <w:t>教学内容：第三章自然人第</w:t>
            </w:r>
            <w:r w:rsidRPr="002F053A">
              <w:rPr>
                <w:bCs/>
              </w:rPr>
              <w:t>2/3/4/5节</w:t>
            </w:r>
          </w:p>
          <w:p w:rsidR="002F053A" w:rsidRPr="002F053A" w:rsidRDefault="002F053A" w:rsidP="002F053A">
            <w:pPr>
              <w:ind w:firstLineChars="200" w:firstLine="480"/>
              <w:rPr>
                <w:bCs/>
              </w:rPr>
            </w:pPr>
            <w:r w:rsidRPr="002F053A">
              <w:rPr>
                <w:rFonts w:hint="eastAsia"/>
                <w:bCs/>
              </w:rPr>
              <w:t>教学过程：超星平台超星视频和</w:t>
            </w:r>
            <w:r w:rsidRPr="002F053A">
              <w:rPr>
                <w:bCs/>
              </w:rPr>
              <w:t>ev录屏</w:t>
            </w:r>
          </w:p>
          <w:p w:rsidR="00DB47F8" w:rsidRDefault="002F053A" w:rsidP="002F053A">
            <w:pPr>
              <w:ind w:firstLineChars="200" w:firstLine="480"/>
              <w:rPr>
                <w:bCs/>
              </w:rPr>
            </w:pPr>
            <w:r w:rsidRPr="002F053A">
              <w:rPr>
                <w:rFonts w:hint="eastAsia"/>
                <w:bCs/>
              </w:rPr>
              <w:t>课前测试：测试</w:t>
            </w:r>
            <w:r w:rsidRPr="002F053A">
              <w:rPr>
                <w:bCs/>
              </w:rPr>
              <w:t>3提，课堂抢答一次（3题），课后作业一次（9题）。</w:t>
            </w:r>
          </w:p>
          <w:p w:rsidR="002F053A" w:rsidRDefault="002F053A" w:rsidP="00DB47F8">
            <w:pPr>
              <w:ind w:firstLineChars="200" w:firstLine="480"/>
              <w:rPr>
                <w:bCs/>
              </w:rPr>
            </w:pPr>
          </w:p>
          <w:p w:rsidR="00BE5178" w:rsidRDefault="00BE5178" w:rsidP="00BE517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警察系：</w:t>
            </w:r>
          </w:p>
          <w:p w:rsidR="00BE5178" w:rsidRPr="00BE5178" w:rsidRDefault="00BE5178" w:rsidP="00BE5178">
            <w:pPr>
              <w:ind w:firstLineChars="300" w:firstLine="720"/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课程名称：心理咨询理论与实践</w:t>
            </w:r>
          </w:p>
          <w:p w:rsidR="00BE5178" w:rsidRPr="00BE5178" w:rsidRDefault="00BE5178" w:rsidP="00BE5178">
            <w:pPr>
              <w:ind w:firstLineChars="300" w:firstLine="720"/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授课教师：王</w:t>
            </w:r>
            <w:r w:rsidRPr="00BE5178">
              <w:rPr>
                <w:bCs/>
                <w:szCs w:val="21"/>
              </w:rPr>
              <w:t xml:space="preserve">  雪</w:t>
            </w:r>
          </w:p>
          <w:p w:rsidR="00BE5178" w:rsidRPr="00BE5178" w:rsidRDefault="00BE5178" w:rsidP="00BE5178">
            <w:pPr>
              <w:ind w:firstLineChars="300" w:firstLine="720"/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授课班级：</w:t>
            </w:r>
            <w:r w:rsidRPr="00BE5178">
              <w:rPr>
                <w:bCs/>
                <w:szCs w:val="21"/>
              </w:rPr>
              <w:t>18心咨2</w:t>
            </w:r>
          </w:p>
          <w:p w:rsidR="00BE5178" w:rsidRDefault="00BE5178" w:rsidP="00BE5178">
            <w:pPr>
              <w:ind w:firstLineChars="300" w:firstLine="720"/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教学内容：</w:t>
            </w:r>
            <w:r w:rsidRPr="00BE5178">
              <w:rPr>
                <w:bCs/>
                <w:szCs w:val="21"/>
              </w:rPr>
              <w:t>6.1 焦点治疗  6.2 叙事疗法</w:t>
            </w:r>
          </w:p>
          <w:p w:rsidR="00BE5178" w:rsidRPr="00BE5178" w:rsidRDefault="00BE5178" w:rsidP="00BE5178">
            <w:pPr>
              <w:ind w:firstLineChars="300" w:firstLine="720"/>
              <w:rPr>
                <w:bCs/>
                <w:szCs w:val="21"/>
              </w:rPr>
            </w:pPr>
          </w:p>
          <w:p w:rsidR="00BE5178" w:rsidRPr="00BE5178" w:rsidRDefault="00BE5178" w:rsidP="00BE5178">
            <w:pPr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信管系</w:t>
            </w:r>
            <w:r>
              <w:rPr>
                <w:rFonts w:hint="eastAsia"/>
                <w:bCs/>
                <w:szCs w:val="21"/>
              </w:rPr>
              <w:t>：</w:t>
            </w:r>
          </w:p>
          <w:p w:rsidR="00BE5178" w:rsidRPr="00BE5178" w:rsidRDefault="00BE5178" w:rsidP="00BE5178">
            <w:pPr>
              <w:ind w:firstLineChars="300" w:firstLine="720"/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课程名称：网页制作技术基础</w:t>
            </w:r>
          </w:p>
          <w:p w:rsidR="00BE5178" w:rsidRPr="00BE5178" w:rsidRDefault="00BE5178" w:rsidP="00BE5178">
            <w:pPr>
              <w:ind w:firstLineChars="300" w:firstLine="720"/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授课教师：程代娣</w:t>
            </w:r>
          </w:p>
          <w:p w:rsidR="00BE5178" w:rsidRPr="00BE5178" w:rsidRDefault="00BE5178" w:rsidP="00BE5178">
            <w:pPr>
              <w:ind w:firstLineChars="300" w:firstLine="720"/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授课班级：</w:t>
            </w:r>
            <w:r w:rsidRPr="00BE5178">
              <w:rPr>
                <w:bCs/>
                <w:szCs w:val="21"/>
              </w:rPr>
              <w:t>19商务数据与应用</w:t>
            </w:r>
          </w:p>
          <w:p w:rsidR="009D7641" w:rsidRPr="00DB47F8" w:rsidRDefault="00BE5178" w:rsidP="00BE5178">
            <w:pPr>
              <w:ind w:firstLineChars="300" w:firstLine="720"/>
              <w:rPr>
                <w:bCs/>
                <w:szCs w:val="21"/>
              </w:rPr>
            </w:pPr>
            <w:r w:rsidRPr="00BE5178">
              <w:rPr>
                <w:rFonts w:hint="eastAsia"/>
                <w:bCs/>
                <w:szCs w:val="21"/>
              </w:rPr>
              <w:t>教学内容：</w:t>
            </w:r>
            <w:r w:rsidRPr="00BE5178">
              <w:rPr>
                <w:bCs/>
                <w:szCs w:val="21"/>
              </w:rPr>
              <w:t>5.2图像、音频、视频标签应用</w:t>
            </w:r>
          </w:p>
          <w:p w:rsidR="009D7641" w:rsidRPr="009D7641" w:rsidRDefault="009D7641" w:rsidP="00817D10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Pr="00817D10" w:rsidRDefault="00B94CB3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B91391" w:rsidRPr="00B91391" w:rsidRDefault="00B91391" w:rsidP="00B91391">
            <w:pPr>
              <w:ind w:firstLineChars="200" w:firstLine="480"/>
              <w:rPr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1</w:t>
            </w:r>
            <w:r w:rsidRPr="00B91391">
              <w:rPr>
                <w:rFonts w:hint="eastAsia"/>
                <w:bCs/>
                <w:szCs w:val="21"/>
              </w:rPr>
              <w:t>、建议上过的教学内容最好完全开放，有利于学生进一步复习巩固知识点。</w:t>
            </w:r>
          </w:p>
          <w:p w:rsidR="00050416" w:rsidRPr="002235EA" w:rsidRDefault="00B91391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B91391">
              <w:rPr>
                <w:rFonts w:hint="eastAsia"/>
                <w:bCs/>
                <w:szCs w:val="21"/>
              </w:rPr>
              <w:t>2、建议采取多种方式检查学生线上听课情况，增强学习效果。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AF0" w:rsidRDefault="00043AF0" w:rsidP="00013239">
      <w:r>
        <w:separator/>
      </w:r>
    </w:p>
  </w:endnote>
  <w:endnote w:type="continuationSeparator" w:id="1">
    <w:p w:rsidR="00043AF0" w:rsidRDefault="00043AF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AF0" w:rsidRDefault="00043AF0" w:rsidP="00013239">
      <w:r>
        <w:separator/>
      </w:r>
    </w:p>
  </w:footnote>
  <w:footnote w:type="continuationSeparator" w:id="1">
    <w:p w:rsidR="00043AF0" w:rsidRDefault="00043AF0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43AF0"/>
    <w:rsid w:val="00050416"/>
    <w:rsid w:val="00050BDE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053A"/>
    <w:rsid w:val="002F1709"/>
    <w:rsid w:val="002F7496"/>
    <w:rsid w:val="00310CF8"/>
    <w:rsid w:val="00312C5A"/>
    <w:rsid w:val="00317688"/>
    <w:rsid w:val="00325503"/>
    <w:rsid w:val="00335695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60DC4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72DE2"/>
    <w:rsid w:val="00585295"/>
    <w:rsid w:val="0059214B"/>
    <w:rsid w:val="005A07D8"/>
    <w:rsid w:val="005A688A"/>
    <w:rsid w:val="005D6D59"/>
    <w:rsid w:val="005D737C"/>
    <w:rsid w:val="005E28F4"/>
    <w:rsid w:val="005F37C9"/>
    <w:rsid w:val="005F4663"/>
    <w:rsid w:val="00605F65"/>
    <w:rsid w:val="006118F0"/>
    <w:rsid w:val="006340ED"/>
    <w:rsid w:val="00671259"/>
    <w:rsid w:val="00682093"/>
    <w:rsid w:val="006E22F4"/>
    <w:rsid w:val="006E499A"/>
    <w:rsid w:val="006F6B5E"/>
    <w:rsid w:val="0070199C"/>
    <w:rsid w:val="007040D9"/>
    <w:rsid w:val="00732B12"/>
    <w:rsid w:val="00782DD8"/>
    <w:rsid w:val="007A1960"/>
    <w:rsid w:val="007B5E7A"/>
    <w:rsid w:val="007C4BBD"/>
    <w:rsid w:val="007D15E8"/>
    <w:rsid w:val="007F0DEC"/>
    <w:rsid w:val="00801797"/>
    <w:rsid w:val="00804750"/>
    <w:rsid w:val="00817D10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653A5"/>
    <w:rsid w:val="00965B7E"/>
    <w:rsid w:val="00990469"/>
    <w:rsid w:val="009939FB"/>
    <w:rsid w:val="009A3129"/>
    <w:rsid w:val="009C5265"/>
    <w:rsid w:val="009D7641"/>
    <w:rsid w:val="009F4C0A"/>
    <w:rsid w:val="009F57E6"/>
    <w:rsid w:val="009F72C9"/>
    <w:rsid w:val="00A04F38"/>
    <w:rsid w:val="00A62AD2"/>
    <w:rsid w:val="00A65A08"/>
    <w:rsid w:val="00A76A36"/>
    <w:rsid w:val="00A90EDF"/>
    <w:rsid w:val="00A941A0"/>
    <w:rsid w:val="00AC5101"/>
    <w:rsid w:val="00AC6527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02E3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6F84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165DC"/>
    <w:rsid w:val="00E2319A"/>
    <w:rsid w:val="00E3053E"/>
    <w:rsid w:val="00E416F2"/>
    <w:rsid w:val="00E7136A"/>
    <w:rsid w:val="00E714C8"/>
    <w:rsid w:val="00E71570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661D7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58</cp:revision>
  <cp:lastPrinted>2014-03-31T06:43:00Z</cp:lastPrinted>
  <dcterms:created xsi:type="dcterms:W3CDTF">2020-02-27T11:45:00Z</dcterms:created>
  <dcterms:modified xsi:type="dcterms:W3CDTF">2020-06-28T03:05:00Z</dcterms:modified>
</cp:coreProperties>
</file>