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t>科研诚信承诺书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本人郑重承诺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z w:val="32"/>
          <w:szCs w:val="32"/>
        </w:rPr>
        <w:t>严格遵守国家有关法律法规、社会公德及学术规范，坚守诚信原则，树立诚信品质，恪守科学道德准则，遵守科研活动规范，践行科研诚信要求，秉承求真务实、勇于创新的治学态度和学术精神，成为良好学术风气的维护者、严谨治学的力行者、优良学术道德的传承者，坚决杜绝违背科研诚信和学术不端行为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>
      <w:pPr>
        <w:ind w:firstLine="1280" w:firstLineChars="40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承诺人签字：</w:t>
      </w:r>
    </w:p>
    <w:p>
      <w:pPr>
        <w:jc w:val="righ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日</w:t>
      </w: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注：本承诺书一式两份，科研管理部门一份存档，所在二级单位一份存档。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jQ3YjUxMzU4MjU1NTBkMTlkYWUzNTQyMmU3YTMifQ=="/>
  </w:docVars>
  <w:rsids>
    <w:rsidRoot w:val="00000000"/>
    <w:rsid w:val="0AEE2A27"/>
    <w:rsid w:val="141D6A0C"/>
    <w:rsid w:val="3E80674B"/>
    <w:rsid w:val="4C12586E"/>
    <w:rsid w:val="6CE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13</TotalTime>
  <ScaleCrop>false</ScaleCrop>
  <LinksUpToDate>false</LinksUpToDate>
  <CharactersWithSpaces>237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2024-03-06T00:47:00Z</dcterms:created>
  <dc:creator>seren</dc:creator>
  <cp:lastModifiedBy>Administrator</cp:lastModifiedBy>
  <dcterms:modified xsi:type="dcterms:W3CDTF">2024-03-06T01:02:11Z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  <property fmtid="{D5CDD505-2E9C-101B-9397-08002B2CF9AE}" pid="3" name="ICV">
    <vt:lpwstr>D9548BE6EC6247D98E24427E6293A3EA</vt:lpwstr>
  </property>
</Properties>
</file>