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3CC8">
      <w:pPr>
        <w:overflowPunct w:val="0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49BB22F6">
      <w:pPr>
        <w:overflowPunct w:val="0"/>
        <w:spacing w:line="560" w:lineRule="exact"/>
      </w:pPr>
      <w:bookmarkStart w:id="0" w:name="_GoBack"/>
      <w:bookmarkEnd w:id="0"/>
    </w:p>
    <w:p w14:paraId="3990F18B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已参评但未入选首批“十四五”职业教育国家规划教材修订内容对照表</w:t>
      </w:r>
    </w:p>
    <w:p w14:paraId="7563438E"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 w14:paraId="2ADD2119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出版单位（盖公章）：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申报</w:t>
      </w:r>
      <w:r>
        <w:rPr>
          <w:rFonts w:hint="eastAsia" w:ascii="仿宋" w:hAnsi="仿宋" w:eastAsia="仿宋" w:cs="仿宋"/>
          <w:sz w:val="30"/>
          <w:szCs w:val="30"/>
        </w:rPr>
        <w:t>单位（盖公章）：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</w:t>
      </w:r>
    </w:p>
    <w:p w14:paraId="1E8E671B">
      <w:pPr>
        <w:jc w:val="left"/>
        <w:rPr>
          <w:rFonts w:hint="default" w:ascii="Times New Roman Regular" w:hAnsi="Times New Roman Regular" w:eastAsia="仿宋" w:cs="Times New Roman Regular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本次申报</w:t>
      </w:r>
      <w:r>
        <w:rPr>
          <w:rFonts w:hint="eastAsia" w:ascii="仿宋" w:hAnsi="仿宋" w:eastAsia="仿宋" w:cs="仿宋"/>
          <w:sz w:val="30"/>
          <w:szCs w:val="30"/>
        </w:rPr>
        <w:t>教材名称：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none"/>
          <w:lang w:val="en-US" w:eastAsia="zh-CN"/>
        </w:rPr>
        <w:t>ISBN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：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</w:rPr>
        <w:t xml:space="preserve">                        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  <w:lang w:val="en-US" w:eastAsia="zh-CN"/>
        </w:rPr>
        <w:t xml:space="preserve">  </w:t>
      </w:r>
    </w:p>
    <w:p w14:paraId="0DC5FCC0">
      <w:pPr>
        <w:jc w:val="left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首批申报教材名称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：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</w:rPr>
        <w:t xml:space="preserve">                        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none"/>
          <w:lang w:val="en-US" w:eastAsia="zh-CN"/>
        </w:rPr>
        <w:t xml:space="preserve">   ISBN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：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</w:rPr>
        <w:t xml:space="preserve">                        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  <w:lang w:val="en-US" w:eastAsia="zh-CN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91"/>
        <w:gridCol w:w="3560"/>
        <w:gridCol w:w="889"/>
        <w:gridCol w:w="3957"/>
        <w:gridCol w:w="3706"/>
      </w:tblGrid>
      <w:tr w14:paraId="01F2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  <w:vMerge w:val="restart"/>
            <w:vAlign w:val="center"/>
          </w:tcPr>
          <w:p w14:paraId="2D6BF7A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551" w:type="dxa"/>
            <w:gridSpan w:val="2"/>
          </w:tcPr>
          <w:p w14:paraId="255CBFA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原教材</w:t>
            </w:r>
          </w:p>
        </w:tc>
        <w:tc>
          <w:tcPr>
            <w:tcW w:w="8552" w:type="dxa"/>
            <w:gridSpan w:val="3"/>
          </w:tcPr>
          <w:p w14:paraId="0A010AB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修订情况</w:t>
            </w:r>
          </w:p>
        </w:tc>
      </w:tr>
      <w:tr w14:paraId="0782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 w14:paraId="269DC43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1" w:type="dxa"/>
          </w:tcPr>
          <w:p w14:paraId="0B9E076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页码</w:t>
            </w:r>
          </w:p>
        </w:tc>
        <w:tc>
          <w:tcPr>
            <w:tcW w:w="3560" w:type="dxa"/>
          </w:tcPr>
          <w:p w14:paraId="173F947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原教材内容</w:t>
            </w:r>
          </w:p>
        </w:tc>
        <w:tc>
          <w:tcPr>
            <w:tcW w:w="889" w:type="dxa"/>
          </w:tcPr>
          <w:p w14:paraId="1D0A05E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页码</w:t>
            </w:r>
          </w:p>
        </w:tc>
        <w:tc>
          <w:tcPr>
            <w:tcW w:w="3957" w:type="dxa"/>
          </w:tcPr>
          <w:p w14:paraId="5F651FB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修订后内容</w:t>
            </w:r>
          </w:p>
        </w:tc>
        <w:tc>
          <w:tcPr>
            <w:tcW w:w="3706" w:type="dxa"/>
          </w:tcPr>
          <w:p w14:paraId="1643CF9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修订原因</w:t>
            </w:r>
          </w:p>
        </w:tc>
      </w:tr>
      <w:tr w14:paraId="13B3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5E280F4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</w:tcPr>
          <w:p w14:paraId="7ADEF9A1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0" w:type="dxa"/>
          </w:tcPr>
          <w:p w14:paraId="019F8B88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</w:tcPr>
          <w:p w14:paraId="0EF4663B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57" w:type="dxa"/>
          </w:tcPr>
          <w:p w14:paraId="2858F0B0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0F37812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5E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625E3E6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</w:tcPr>
          <w:p w14:paraId="130DD6F5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0" w:type="dxa"/>
          </w:tcPr>
          <w:p w14:paraId="3C889AE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</w:tcPr>
          <w:p w14:paraId="3C725E76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57" w:type="dxa"/>
          </w:tcPr>
          <w:p w14:paraId="6C9D1B5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8A81827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B1C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224BD78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</w:tcPr>
          <w:p w14:paraId="4C622FEC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0" w:type="dxa"/>
          </w:tcPr>
          <w:p w14:paraId="645AD367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</w:tcPr>
          <w:p w14:paraId="3249C99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57" w:type="dxa"/>
          </w:tcPr>
          <w:p w14:paraId="5BEBA4E6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D9266E2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96C280D"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注：修订包括：增加、删除、改正等；修订内容包括：文字、图片、图表、链接等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65"/>
    <w:rsid w:val="00340D65"/>
    <w:rsid w:val="44C7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0</TotalTime>
  <ScaleCrop>false</ScaleCrop>
  <LinksUpToDate>false</LinksUpToDate>
  <CharactersWithSpaces>303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2025-02-10T07:41:00Z</dcterms:created>
  <dc:creator>王秀丽</dc:creator>
  <cp:lastModifiedBy>王秀丽</cp:lastModifiedBy>
  <dcterms:modified xsi:type="dcterms:W3CDTF">2025-02-10T08:11:20Z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39E69B007FBE4FD9963C098DCCD6DDA0_11</vt:lpwstr>
  </property>
  <property fmtid="{D5CDD505-2E9C-101B-9397-08002B2CF9AE}" pid="4" name="KSOTemplateDocerSaveRecord">
    <vt:lpwstr>eyJoZGlkIjoiOTU3YWUxYWI0OWNhYzg0YzM1YmY5ZWQzODNmZGVjNzUiLCJ1c2VySWQiOiI1NzA4MTYwNzUifQ==</vt:lpwstr>
  </property>
</Properties>
</file>